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A0E21" w14:textId="567458A4" w:rsidR="00431AF1" w:rsidRPr="007324F6" w:rsidRDefault="00431AF1" w:rsidP="00431AF1">
      <w:pPr>
        <w:pStyle w:val="Header"/>
        <w:tabs>
          <w:tab w:val="clear" w:pos="4680"/>
          <w:tab w:val="center" w:pos="6096"/>
        </w:tabs>
        <w:jc w:val="center"/>
        <w:rPr>
          <w:rFonts w:ascii="Georgia" w:hAnsi="Georgia"/>
          <w:b/>
          <w:lang w:val="ro-RO"/>
        </w:rPr>
      </w:pPr>
      <w:r>
        <w:rPr>
          <w:rFonts w:ascii="Georgia" w:hAnsi="Georgia"/>
          <w:b/>
          <w:lang w:val="ro-RO"/>
        </w:rPr>
        <w:tab/>
        <w:t xml:space="preserve">               </w:t>
      </w:r>
      <w:r w:rsidRPr="007324F6">
        <w:rPr>
          <w:rFonts w:ascii="Georgia" w:hAnsi="Georgia"/>
          <w:b/>
          <w:lang w:val="ro-RO"/>
        </w:rPr>
        <w:t xml:space="preserve">Avizul Biroului </w:t>
      </w:r>
      <w:r>
        <w:rPr>
          <w:rFonts w:ascii="Georgia" w:hAnsi="Georgia"/>
          <w:b/>
          <w:lang w:val="ro-RO"/>
        </w:rPr>
        <w:t>Operativ Sindical</w:t>
      </w:r>
    </w:p>
    <w:p w14:paraId="4B8D0591" w14:textId="77777777" w:rsidR="00431AF1" w:rsidRPr="007324F6" w:rsidRDefault="00431AF1" w:rsidP="00431AF1">
      <w:pPr>
        <w:pStyle w:val="Header"/>
        <w:tabs>
          <w:tab w:val="clear" w:pos="4680"/>
          <w:tab w:val="center" w:pos="6096"/>
        </w:tabs>
        <w:jc w:val="center"/>
        <w:rPr>
          <w:rFonts w:ascii="Georgia" w:hAnsi="Georgia"/>
          <w:b/>
          <w:lang w:val="ro-RO"/>
        </w:rPr>
      </w:pPr>
      <w:r w:rsidRPr="007324F6">
        <w:rPr>
          <w:rFonts w:ascii="Georgia" w:hAnsi="Georgia"/>
          <w:b/>
          <w:lang w:val="ro-RO"/>
        </w:rPr>
        <w:tab/>
        <w:t>Semnătura și ștampila</w:t>
      </w:r>
    </w:p>
    <w:p w14:paraId="7C1B75FF" w14:textId="77777777" w:rsidR="00431AF1" w:rsidRDefault="00431AF1" w:rsidP="00431AF1">
      <w:pPr>
        <w:pStyle w:val="Header"/>
        <w:tabs>
          <w:tab w:val="clear" w:pos="4680"/>
          <w:tab w:val="center" w:pos="6096"/>
        </w:tabs>
        <w:jc w:val="center"/>
        <w:rPr>
          <w:rFonts w:ascii="Georgia" w:hAnsi="Georgia"/>
          <w:lang w:val="ro-RO"/>
        </w:rPr>
      </w:pPr>
    </w:p>
    <w:p w14:paraId="448AAE2C" w14:textId="77777777" w:rsidR="00431AF1" w:rsidRPr="00C34048" w:rsidRDefault="00431AF1" w:rsidP="00431AF1">
      <w:pPr>
        <w:pStyle w:val="Header"/>
        <w:tabs>
          <w:tab w:val="clear" w:pos="4680"/>
          <w:tab w:val="center" w:pos="6096"/>
        </w:tabs>
        <w:jc w:val="both"/>
        <w:rPr>
          <w:rFonts w:ascii="Georgia" w:hAnsi="Georgia"/>
          <w:sz w:val="20"/>
          <w:szCs w:val="20"/>
          <w:lang w:val="ro-RO"/>
        </w:rPr>
      </w:pPr>
      <w:r w:rsidRPr="00C34048">
        <w:rPr>
          <w:rFonts w:ascii="Georgia" w:hAnsi="Georgia"/>
          <w:sz w:val="20"/>
          <w:szCs w:val="20"/>
          <w:lang w:val="ro-RO"/>
        </w:rPr>
        <w:t>Nr..........</w:t>
      </w:r>
      <w:r>
        <w:rPr>
          <w:rFonts w:ascii="Georgia" w:hAnsi="Georgia"/>
          <w:sz w:val="20"/>
          <w:szCs w:val="20"/>
          <w:lang w:val="ro-RO"/>
        </w:rPr>
        <w:t>..................</w:t>
      </w:r>
      <w:r w:rsidRPr="00C34048">
        <w:rPr>
          <w:rFonts w:ascii="Georgia" w:hAnsi="Georgia"/>
          <w:sz w:val="20"/>
          <w:szCs w:val="20"/>
          <w:lang w:val="ro-RO"/>
        </w:rPr>
        <w:t>../...................</w:t>
      </w:r>
      <w:r>
        <w:rPr>
          <w:rFonts w:ascii="Georgia" w:hAnsi="Georgia"/>
          <w:sz w:val="20"/>
          <w:szCs w:val="20"/>
          <w:lang w:val="ro-RO"/>
        </w:rPr>
        <w:t>.................</w:t>
      </w:r>
      <w:r w:rsidRPr="00C34048">
        <w:rPr>
          <w:rFonts w:ascii="Georgia" w:hAnsi="Georgia"/>
          <w:sz w:val="20"/>
          <w:szCs w:val="20"/>
          <w:lang w:val="ro-RO"/>
        </w:rPr>
        <w:t>.......</w:t>
      </w:r>
    </w:p>
    <w:p w14:paraId="1748B59D" w14:textId="3AC8DCB1" w:rsidR="00431AF1" w:rsidRPr="00C34048" w:rsidRDefault="00453106" w:rsidP="00431AF1">
      <w:pPr>
        <w:pStyle w:val="Header"/>
        <w:jc w:val="center"/>
        <w:rPr>
          <w:rFonts w:ascii="Georgia" w:hAnsi="Georgia"/>
          <w:lang w:val="ro-RO"/>
        </w:rPr>
      </w:pPr>
      <w:r>
        <w:rPr>
          <w:noProof/>
        </w:rPr>
        <w:drawing>
          <wp:anchor distT="0" distB="0" distL="114300" distR="114300" simplePos="0" relativeHeight="251659264" behindDoc="0" locked="0" layoutInCell="1" allowOverlap="1" wp14:anchorId="40DBA093" wp14:editId="46C74BC4">
            <wp:simplePos x="0" y="0"/>
            <wp:positionH relativeFrom="page">
              <wp:posOffset>-96520</wp:posOffset>
            </wp:positionH>
            <wp:positionV relativeFrom="margin">
              <wp:posOffset>737870</wp:posOffset>
            </wp:positionV>
            <wp:extent cx="7886700" cy="7886700"/>
            <wp:effectExtent l="0" t="0" r="0" b="0"/>
            <wp:wrapNone/>
            <wp:docPr id="17145997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99727"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886700" cy="788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1AF1">
        <w:rPr>
          <w:rFonts w:ascii="Georgia" w:hAnsi="Georgia"/>
          <w:lang w:val="ro-RO"/>
        </w:rPr>
        <w:tab/>
      </w:r>
    </w:p>
    <w:p w14:paraId="38EBFBA4" w14:textId="77777777" w:rsidR="00431AF1" w:rsidRDefault="00431AF1" w:rsidP="00431AF1">
      <w:pPr>
        <w:jc w:val="center"/>
        <w:rPr>
          <w:rFonts w:ascii="Georgia" w:hAnsi="Georgia"/>
          <w:b/>
          <w:bCs/>
          <w:sz w:val="28"/>
          <w:szCs w:val="28"/>
          <w:lang w:val="ro-RO"/>
        </w:rPr>
      </w:pPr>
    </w:p>
    <w:p w14:paraId="5021A3AF" w14:textId="77777777" w:rsidR="00431AF1" w:rsidRDefault="00431AF1" w:rsidP="00431AF1">
      <w:pPr>
        <w:jc w:val="center"/>
        <w:rPr>
          <w:rFonts w:ascii="Georgia" w:hAnsi="Georgia"/>
          <w:b/>
          <w:bCs/>
          <w:sz w:val="28"/>
          <w:szCs w:val="28"/>
          <w:lang w:val="ro-RO"/>
        </w:rPr>
      </w:pPr>
    </w:p>
    <w:p w14:paraId="132AC8E2" w14:textId="77777777" w:rsidR="00431AF1" w:rsidRDefault="00431AF1" w:rsidP="00431AF1">
      <w:pPr>
        <w:jc w:val="center"/>
        <w:rPr>
          <w:rFonts w:ascii="Georgia" w:hAnsi="Georgia"/>
          <w:b/>
          <w:bCs/>
          <w:sz w:val="28"/>
          <w:szCs w:val="28"/>
          <w:lang w:val="ro-RO"/>
        </w:rPr>
      </w:pPr>
      <w:r w:rsidRPr="00C34048">
        <w:rPr>
          <w:rFonts w:ascii="Georgia" w:hAnsi="Georgia"/>
          <w:b/>
          <w:bCs/>
          <w:sz w:val="28"/>
          <w:szCs w:val="28"/>
          <w:lang w:val="ro-RO"/>
        </w:rPr>
        <w:t>CERERE DE ADEZIUNE</w:t>
      </w:r>
    </w:p>
    <w:p w14:paraId="6B694CE8" w14:textId="77777777" w:rsidR="00431AF1" w:rsidRDefault="00431AF1" w:rsidP="00431AF1">
      <w:pPr>
        <w:spacing w:line="360" w:lineRule="auto"/>
        <w:rPr>
          <w:rFonts w:ascii="Georgia" w:hAnsi="Georgia"/>
          <w:b/>
          <w:bCs/>
          <w:sz w:val="28"/>
          <w:szCs w:val="28"/>
          <w:lang w:val="ro-RO"/>
        </w:rPr>
      </w:pPr>
    </w:p>
    <w:p w14:paraId="703AA874" w14:textId="2608CDB8" w:rsidR="00431AF1" w:rsidRDefault="00431AF1" w:rsidP="00431AF1">
      <w:pPr>
        <w:spacing w:line="360" w:lineRule="auto"/>
        <w:rPr>
          <w:rFonts w:ascii="Georgia" w:hAnsi="Georgia"/>
          <w:sz w:val="24"/>
          <w:szCs w:val="24"/>
          <w:lang w:val="ro-RO"/>
        </w:rPr>
      </w:pPr>
      <w:r>
        <w:rPr>
          <w:rFonts w:ascii="Georgia" w:hAnsi="Georgia"/>
          <w:b/>
          <w:bCs/>
          <w:sz w:val="28"/>
          <w:szCs w:val="28"/>
          <w:lang w:val="ro-RO"/>
        </w:rPr>
        <w:tab/>
      </w:r>
      <w:r w:rsidRPr="00C34048">
        <w:rPr>
          <w:rFonts w:ascii="Georgia" w:hAnsi="Georgia"/>
          <w:sz w:val="24"/>
          <w:szCs w:val="24"/>
          <w:lang w:val="ro-RO"/>
        </w:rPr>
        <w:t>Subsemnatul/-a</w:t>
      </w:r>
      <w:r>
        <w:rPr>
          <w:rFonts w:ascii="Georgia" w:hAnsi="Georgia"/>
          <w:sz w:val="24"/>
          <w:szCs w:val="24"/>
          <w:lang w:val="ro-RO"/>
        </w:rPr>
        <w:t xml:space="preserve"> ........................................................................................................., legitimat(ă) cu CI, seria .................nr........................eliberat de .......................................... cu domiciliul în localitatea ......................</w:t>
      </w:r>
      <w:r w:rsidR="00453106" w:rsidRPr="00453106">
        <w:rPr>
          <w:noProof/>
        </w:rPr>
        <w:t xml:space="preserve"> </w:t>
      </w:r>
      <w:r>
        <w:rPr>
          <w:rFonts w:ascii="Georgia" w:hAnsi="Georgia"/>
          <w:sz w:val="24"/>
          <w:szCs w:val="24"/>
          <w:lang w:val="ro-RO"/>
        </w:rPr>
        <w:t>.............................................................................. județul ............................................................ strada ............................................................ nr. .............. bloc ............... scara ............. ap. ...... nr. telefon .............................................. email ...............................................................</w:t>
      </w:r>
      <w:r>
        <w:rPr>
          <w:rFonts w:ascii="Georgia" w:hAnsi="Georgia"/>
          <w:sz w:val="24"/>
          <w:szCs w:val="24"/>
          <w:lang w:val="ro-RO"/>
        </w:rPr>
        <w:t>,  a</w:t>
      </w:r>
      <w:r>
        <w:rPr>
          <w:rFonts w:ascii="Georgia" w:hAnsi="Georgia"/>
          <w:sz w:val="24"/>
          <w:szCs w:val="24"/>
          <w:lang w:val="ro-RO"/>
        </w:rPr>
        <w:t xml:space="preserve">ngajat(ă) al (a) </w:t>
      </w:r>
      <w:r>
        <w:rPr>
          <w:rFonts w:ascii="Georgia" w:hAnsi="Georgia"/>
          <w:sz w:val="24"/>
          <w:szCs w:val="24"/>
          <w:lang w:val="ro-RO"/>
        </w:rPr>
        <w:t>..................</w:t>
      </w:r>
      <w:r>
        <w:rPr>
          <w:rFonts w:ascii="Georgia" w:hAnsi="Georgia"/>
          <w:sz w:val="24"/>
          <w:szCs w:val="24"/>
          <w:lang w:val="ro-RO"/>
        </w:rPr>
        <w:t>........</w:t>
      </w:r>
      <w:r>
        <w:rPr>
          <w:rFonts w:ascii="Georgia" w:hAnsi="Georgia"/>
          <w:sz w:val="24"/>
          <w:szCs w:val="24"/>
          <w:lang w:val="ro-RO"/>
        </w:rPr>
        <w:t>...............</w:t>
      </w:r>
    </w:p>
    <w:p w14:paraId="5757BDDE" w14:textId="671EF43A" w:rsidR="00431AF1" w:rsidRDefault="00431AF1" w:rsidP="00431AF1">
      <w:pPr>
        <w:spacing w:line="360" w:lineRule="auto"/>
        <w:rPr>
          <w:rFonts w:ascii="Georgia" w:hAnsi="Georgia"/>
          <w:sz w:val="24"/>
          <w:szCs w:val="24"/>
          <w:lang w:val="ro-RO"/>
        </w:rPr>
      </w:pPr>
      <w:r>
        <w:rPr>
          <w:rFonts w:ascii="Georgia" w:hAnsi="Georgia"/>
          <w:sz w:val="24"/>
          <w:szCs w:val="24"/>
          <w:lang w:val="ro-RO"/>
        </w:rPr>
        <w:t>..........................................................................................</w:t>
      </w:r>
      <w:r>
        <w:rPr>
          <w:rFonts w:ascii="Georgia" w:hAnsi="Georgia"/>
          <w:sz w:val="24"/>
          <w:szCs w:val="24"/>
          <w:lang w:val="ro-RO"/>
        </w:rPr>
        <w:t>................................</w:t>
      </w:r>
      <w:r>
        <w:rPr>
          <w:rFonts w:ascii="Georgia" w:hAnsi="Georgia"/>
          <w:sz w:val="24"/>
          <w:szCs w:val="24"/>
          <w:lang w:val="ro-RO"/>
        </w:rPr>
        <w:t>. în funcția de ............................................................</w:t>
      </w:r>
      <w:r>
        <w:rPr>
          <w:rFonts w:ascii="Georgia" w:hAnsi="Georgia"/>
          <w:sz w:val="24"/>
          <w:szCs w:val="24"/>
          <w:lang w:val="ro-RO"/>
        </w:rPr>
        <w:t>............</w:t>
      </w:r>
      <w:r>
        <w:rPr>
          <w:rFonts w:ascii="Georgia" w:hAnsi="Georgia"/>
          <w:sz w:val="24"/>
          <w:szCs w:val="24"/>
          <w:lang w:val="ro-RO"/>
        </w:rPr>
        <w:t>..</w:t>
      </w:r>
      <w:r>
        <w:rPr>
          <w:rFonts w:ascii="Georgia" w:hAnsi="Georgia"/>
          <w:sz w:val="24"/>
          <w:szCs w:val="24"/>
          <w:lang w:val="ro-RO"/>
        </w:rPr>
        <w:t>c</w:t>
      </w:r>
      <w:r>
        <w:rPr>
          <w:rFonts w:ascii="Georgia" w:hAnsi="Georgia"/>
          <w:sz w:val="24"/>
          <w:szCs w:val="24"/>
          <w:lang w:val="ro-RO"/>
        </w:rPr>
        <w:t>onform Contractului individual de muncă</w:t>
      </w:r>
      <w:r>
        <w:rPr>
          <w:rFonts w:ascii="Georgia" w:hAnsi="Georgia"/>
          <w:sz w:val="24"/>
          <w:szCs w:val="24"/>
          <w:lang w:val="ro-RO"/>
        </w:rPr>
        <w:t xml:space="preserve"> </w:t>
      </w:r>
      <w:r>
        <w:rPr>
          <w:rFonts w:ascii="Georgia" w:hAnsi="Georgia"/>
          <w:sz w:val="24"/>
          <w:szCs w:val="24"/>
          <w:lang w:val="ro-RO"/>
        </w:rPr>
        <w:t>...................................................</w:t>
      </w:r>
      <w:r>
        <w:rPr>
          <w:rFonts w:ascii="Georgia" w:hAnsi="Georgia"/>
          <w:sz w:val="24"/>
          <w:szCs w:val="24"/>
          <w:lang w:val="ro-RO"/>
        </w:rPr>
        <w:t>..............</w:t>
      </w:r>
      <w:r>
        <w:rPr>
          <w:rFonts w:ascii="Georgia" w:hAnsi="Georgia"/>
          <w:sz w:val="24"/>
          <w:szCs w:val="24"/>
          <w:lang w:val="ro-RO"/>
        </w:rPr>
        <w:t xml:space="preserve">... vă rog să-mi aprobați înscrierea ca membru în </w:t>
      </w:r>
      <w:r w:rsidRPr="00B85B42">
        <w:rPr>
          <w:rFonts w:ascii="Georgia" w:hAnsi="Georgia"/>
          <w:b/>
          <w:sz w:val="24"/>
          <w:szCs w:val="24"/>
          <w:lang w:val="ro-RO"/>
        </w:rPr>
        <w:t>SINDICATUL PROMEDICA FARMACIȘTI</w:t>
      </w:r>
      <w:r>
        <w:rPr>
          <w:rFonts w:ascii="Georgia" w:hAnsi="Georgia"/>
          <w:sz w:val="24"/>
          <w:szCs w:val="24"/>
          <w:lang w:val="ro-RO"/>
        </w:rPr>
        <w:t>.</w:t>
      </w:r>
    </w:p>
    <w:p w14:paraId="5C1BCFCE" w14:textId="77777777" w:rsidR="00431AF1" w:rsidRDefault="00431AF1" w:rsidP="00431AF1">
      <w:pPr>
        <w:spacing w:line="360" w:lineRule="auto"/>
        <w:rPr>
          <w:rFonts w:ascii="Georgia" w:hAnsi="Georgia"/>
          <w:sz w:val="24"/>
          <w:szCs w:val="24"/>
          <w:lang w:val="ro-RO"/>
        </w:rPr>
      </w:pPr>
      <w:r>
        <w:rPr>
          <w:rFonts w:ascii="Georgia" w:hAnsi="Georgia"/>
          <w:sz w:val="24"/>
          <w:szCs w:val="24"/>
          <w:lang w:val="ro-RO"/>
        </w:rPr>
        <w:tab/>
        <w:t>Anexez:</w:t>
      </w:r>
    </w:p>
    <w:p w14:paraId="31FFE9BA" w14:textId="77777777" w:rsidR="00431AF1" w:rsidRDefault="00431AF1" w:rsidP="00431AF1">
      <w:pPr>
        <w:pStyle w:val="ListParagraph"/>
        <w:numPr>
          <w:ilvl w:val="0"/>
          <w:numId w:val="2"/>
        </w:numPr>
        <w:spacing w:line="276" w:lineRule="auto"/>
        <w:rPr>
          <w:rFonts w:ascii="Georgia" w:hAnsi="Georgia"/>
          <w:sz w:val="24"/>
          <w:szCs w:val="24"/>
          <w:lang w:val="ro-RO"/>
        </w:rPr>
      </w:pPr>
      <w:r>
        <w:rPr>
          <w:rFonts w:ascii="Georgia" w:hAnsi="Georgia"/>
          <w:sz w:val="24"/>
          <w:szCs w:val="24"/>
          <w:lang w:val="ro-RO"/>
        </w:rPr>
        <w:t>Copie CI;</w:t>
      </w:r>
    </w:p>
    <w:p w14:paraId="41B660E2" w14:textId="43278EC3" w:rsidR="00431AF1" w:rsidRPr="008317CE" w:rsidRDefault="00431AF1" w:rsidP="00431AF1">
      <w:pPr>
        <w:pStyle w:val="ListParagraph"/>
        <w:numPr>
          <w:ilvl w:val="0"/>
          <w:numId w:val="2"/>
        </w:numPr>
        <w:spacing w:line="276" w:lineRule="auto"/>
        <w:rPr>
          <w:rFonts w:ascii="Georgia" w:hAnsi="Georgia"/>
          <w:sz w:val="24"/>
          <w:szCs w:val="24"/>
          <w:lang w:val="ro-RO"/>
        </w:rPr>
      </w:pPr>
      <w:r>
        <w:rPr>
          <w:rFonts w:ascii="Georgia" w:hAnsi="Georgia"/>
          <w:sz w:val="24"/>
          <w:szCs w:val="24"/>
          <w:lang w:val="ro-RO"/>
        </w:rPr>
        <w:t>Copie contract individual de muncă</w:t>
      </w:r>
      <w:r>
        <w:rPr>
          <w:rFonts w:ascii="Georgia" w:hAnsi="Georgia"/>
          <w:sz w:val="24"/>
          <w:szCs w:val="24"/>
          <w:lang w:val="ro-RO"/>
        </w:rPr>
        <w:t>/ adeverință de la locul de muncă</w:t>
      </w:r>
      <w:r>
        <w:rPr>
          <w:rFonts w:ascii="Georgia" w:hAnsi="Georgia"/>
          <w:sz w:val="24"/>
          <w:szCs w:val="24"/>
          <w:lang w:val="ro-RO"/>
        </w:rPr>
        <w:t xml:space="preserve">. </w:t>
      </w:r>
    </w:p>
    <w:p w14:paraId="0CAF8F8D" w14:textId="77777777" w:rsidR="00431AF1" w:rsidRDefault="00431AF1" w:rsidP="00431AF1">
      <w:pPr>
        <w:spacing w:line="360" w:lineRule="auto"/>
        <w:ind w:left="720"/>
        <w:jc w:val="both"/>
        <w:rPr>
          <w:rFonts w:ascii="Georgia" w:hAnsi="Georgia"/>
          <w:sz w:val="24"/>
          <w:szCs w:val="24"/>
          <w:lang w:val="ro-RO"/>
        </w:rPr>
      </w:pPr>
    </w:p>
    <w:p w14:paraId="4622D8B5" w14:textId="77777777" w:rsidR="00431AF1" w:rsidRDefault="00431AF1" w:rsidP="00431AF1">
      <w:pPr>
        <w:spacing w:line="360" w:lineRule="auto"/>
        <w:ind w:firstLine="720"/>
        <w:jc w:val="both"/>
        <w:rPr>
          <w:rFonts w:ascii="Georgia" w:hAnsi="Georgia"/>
          <w:sz w:val="24"/>
          <w:szCs w:val="24"/>
          <w:lang w:val="ro-RO"/>
        </w:rPr>
      </w:pPr>
      <w:r>
        <w:rPr>
          <w:rFonts w:ascii="Georgia" w:hAnsi="Georgia"/>
          <w:sz w:val="24"/>
          <w:szCs w:val="24"/>
          <w:lang w:val="ro-RO"/>
        </w:rPr>
        <w:t xml:space="preserve">Declar că am luat cunoștință și sunt de acord cu prevederile statutului </w:t>
      </w:r>
      <w:r w:rsidRPr="00B85B42">
        <w:rPr>
          <w:rFonts w:ascii="Georgia" w:hAnsi="Georgia"/>
          <w:b/>
          <w:sz w:val="24"/>
          <w:szCs w:val="24"/>
          <w:lang w:val="ro-RO"/>
        </w:rPr>
        <w:t>SINDICATULUI PROMEDICA FARMACIȘTI</w:t>
      </w:r>
      <w:r>
        <w:rPr>
          <w:rFonts w:ascii="Georgia" w:hAnsi="Georgia"/>
          <w:sz w:val="24"/>
          <w:szCs w:val="24"/>
          <w:lang w:val="ro-RO"/>
        </w:rPr>
        <w:t xml:space="preserve"> și cu Informarea privind Protecția Datelor cu Caracter Personal.</w:t>
      </w:r>
    </w:p>
    <w:p w14:paraId="41E07258" w14:textId="77777777" w:rsidR="00431AF1" w:rsidRDefault="00431AF1" w:rsidP="00431AF1">
      <w:pPr>
        <w:spacing w:line="360" w:lineRule="auto"/>
        <w:rPr>
          <w:rFonts w:ascii="Georgia" w:hAnsi="Georgia"/>
          <w:sz w:val="24"/>
          <w:szCs w:val="24"/>
          <w:lang w:val="ro-RO"/>
        </w:rPr>
      </w:pPr>
    </w:p>
    <w:p w14:paraId="5A8F6499" w14:textId="77777777" w:rsidR="00431AF1" w:rsidRDefault="00431AF1" w:rsidP="00431AF1">
      <w:pPr>
        <w:spacing w:line="360" w:lineRule="auto"/>
        <w:rPr>
          <w:rFonts w:ascii="Georgia" w:hAnsi="Georgia"/>
          <w:sz w:val="24"/>
          <w:szCs w:val="24"/>
          <w:lang w:val="ro-RO"/>
        </w:rPr>
      </w:pPr>
      <w:r>
        <w:rPr>
          <w:rFonts w:ascii="Georgia" w:hAnsi="Georgia"/>
          <w:sz w:val="24"/>
          <w:szCs w:val="24"/>
          <w:lang w:val="ro-RO"/>
        </w:rPr>
        <w:t xml:space="preserve">Data, </w:t>
      </w:r>
      <w:r>
        <w:rPr>
          <w:rFonts w:ascii="Georgia" w:hAnsi="Georgia"/>
          <w:sz w:val="24"/>
          <w:szCs w:val="24"/>
          <w:lang w:val="ro-RO"/>
        </w:rPr>
        <w:tab/>
      </w:r>
      <w:r>
        <w:rPr>
          <w:rFonts w:ascii="Georgia" w:hAnsi="Georgia"/>
          <w:sz w:val="24"/>
          <w:szCs w:val="24"/>
          <w:lang w:val="ro-RO"/>
        </w:rPr>
        <w:tab/>
      </w:r>
      <w:r>
        <w:rPr>
          <w:rFonts w:ascii="Georgia" w:hAnsi="Georgia"/>
          <w:sz w:val="24"/>
          <w:szCs w:val="24"/>
          <w:lang w:val="ro-RO"/>
        </w:rPr>
        <w:tab/>
      </w:r>
      <w:r>
        <w:rPr>
          <w:rFonts w:ascii="Georgia" w:hAnsi="Georgia"/>
          <w:sz w:val="24"/>
          <w:szCs w:val="24"/>
          <w:lang w:val="ro-RO"/>
        </w:rPr>
        <w:tab/>
      </w:r>
      <w:r>
        <w:rPr>
          <w:rFonts w:ascii="Georgia" w:hAnsi="Georgia"/>
          <w:sz w:val="24"/>
          <w:szCs w:val="24"/>
          <w:lang w:val="ro-RO"/>
        </w:rPr>
        <w:tab/>
      </w:r>
      <w:r>
        <w:rPr>
          <w:rFonts w:ascii="Georgia" w:hAnsi="Georgia"/>
          <w:sz w:val="24"/>
          <w:szCs w:val="24"/>
          <w:lang w:val="ro-RO"/>
        </w:rPr>
        <w:tab/>
        <w:t xml:space="preserve">                                                       Semnătura, </w:t>
      </w:r>
      <w:r>
        <w:rPr>
          <w:rFonts w:ascii="Georgia" w:hAnsi="Georgia"/>
          <w:sz w:val="24"/>
          <w:szCs w:val="24"/>
          <w:lang w:val="ro-RO"/>
        </w:rPr>
        <w:tab/>
      </w:r>
      <w:r>
        <w:rPr>
          <w:rFonts w:ascii="Georgia" w:hAnsi="Georgia"/>
          <w:sz w:val="24"/>
          <w:szCs w:val="24"/>
          <w:lang w:val="ro-RO"/>
        </w:rPr>
        <w:br w:type="page"/>
      </w:r>
    </w:p>
    <w:p w14:paraId="4A131820" w14:textId="77777777" w:rsidR="00431AF1" w:rsidRPr="00B725B1" w:rsidRDefault="00431AF1" w:rsidP="00B725B1">
      <w:pPr>
        <w:spacing w:after="0"/>
        <w:jc w:val="center"/>
        <w:rPr>
          <w:rFonts w:ascii="Georgia" w:hAnsi="Georgia"/>
          <w:b/>
          <w:bCs/>
          <w:lang w:val="ro-RO"/>
        </w:rPr>
      </w:pPr>
      <w:bookmarkStart w:id="0" w:name="_Hlk155198932"/>
      <w:r w:rsidRPr="00B725B1">
        <w:rPr>
          <w:rFonts w:ascii="Georgia" w:hAnsi="Georgia"/>
          <w:b/>
          <w:bCs/>
          <w:lang w:val="ro-RO"/>
        </w:rPr>
        <w:lastRenderedPageBreak/>
        <w:t xml:space="preserve">INFORMARE PRIVIND PROTECȚIA DATELOR </w:t>
      </w:r>
    </w:p>
    <w:p w14:paraId="59915598" w14:textId="77777777" w:rsidR="00431AF1" w:rsidRDefault="00431AF1" w:rsidP="00B725B1">
      <w:pPr>
        <w:spacing w:after="0"/>
        <w:jc w:val="center"/>
        <w:rPr>
          <w:rFonts w:ascii="Georgia" w:hAnsi="Georgia"/>
          <w:b/>
          <w:bCs/>
          <w:lang w:val="ro-RO"/>
        </w:rPr>
      </w:pPr>
      <w:r w:rsidRPr="00B725B1">
        <w:rPr>
          <w:rFonts w:ascii="Georgia" w:hAnsi="Georgia"/>
          <w:b/>
          <w:bCs/>
          <w:lang w:val="ro-RO"/>
        </w:rPr>
        <w:t>CU CARACTER PERSONAL</w:t>
      </w:r>
      <w:bookmarkStart w:id="1" w:name="_GoBack"/>
      <w:bookmarkEnd w:id="1"/>
    </w:p>
    <w:p w14:paraId="535D7192" w14:textId="77777777" w:rsidR="00B725B1" w:rsidRPr="00643998" w:rsidRDefault="00B725B1" w:rsidP="00B725B1">
      <w:pPr>
        <w:spacing w:after="0"/>
        <w:jc w:val="center"/>
        <w:rPr>
          <w:rFonts w:ascii="Georgia" w:hAnsi="Georgia"/>
          <w:b/>
          <w:bCs/>
          <w:sz w:val="28"/>
          <w:szCs w:val="28"/>
          <w:lang w:val="ro-RO"/>
        </w:rPr>
      </w:pPr>
    </w:p>
    <w:bookmarkEnd w:id="0"/>
    <w:p w14:paraId="378D9D7B" w14:textId="6299F3F7" w:rsidR="00431AF1" w:rsidRPr="00B725B1" w:rsidRDefault="00453106" w:rsidP="00431AF1">
      <w:pPr>
        <w:ind w:firstLine="720"/>
        <w:jc w:val="both"/>
        <w:rPr>
          <w:rFonts w:ascii="Georgia" w:hAnsi="Georgia"/>
          <w:sz w:val="20"/>
          <w:szCs w:val="20"/>
          <w:lang w:val="ro-RO"/>
        </w:rPr>
      </w:pPr>
      <w:r>
        <w:rPr>
          <w:noProof/>
        </w:rPr>
        <w:drawing>
          <wp:anchor distT="0" distB="0" distL="114300" distR="114300" simplePos="0" relativeHeight="251661312" behindDoc="0" locked="0" layoutInCell="1" allowOverlap="1" wp14:anchorId="4001CED3" wp14:editId="47313414">
            <wp:simplePos x="0" y="0"/>
            <wp:positionH relativeFrom="page">
              <wp:posOffset>-20320</wp:posOffset>
            </wp:positionH>
            <wp:positionV relativeFrom="margin">
              <wp:posOffset>737870</wp:posOffset>
            </wp:positionV>
            <wp:extent cx="7886700" cy="78867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99727"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886700" cy="788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1AF1" w:rsidRPr="00B725B1">
        <w:rPr>
          <w:rFonts w:ascii="Georgia" w:hAnsi="Georgia"/>
          <w:sz w:val="20"/>
          <w:szCs w:val="20"/>
          <w:lang w:val="ro-RO"/>
        </w:rPr>
        <w:t xml:space="preserve">Conform Regulamentului UE 679/ 2016 privind protecția persoanelor fizice în ceea ce privește prelucrarea datelor cu caracter personal, </w:t>
      </w:r>
      <w:r w:rsidR="00431AF1" w:rsidRPr="00B725B1">
        <w:rPr>
          <w:rFonts w:ascii="Georgia" w:hAnsi="Georgia"/>
          <w:b/>
          <w:sz w:val="20"/>
          <w:szCs w:val="20"/>
          <w:lang w:val="ro-RO"/>
        </w:rPr>
        <w:t>SINDICATUL PROMEDICA FARMACIȘTI</w:t>
      </w:r>
      <w:r w:rsidR="00431AF1" w:rsidRPr="00B725B1">
        <w:rPr>
          <w:rFonts w:ascii="Georgia" w:hAnsi="Georgia"/>
          <w:sz w:val="20"/>
          <w:szCs w:val="20"/>
          <w:lang w:val="ro-RO"/>
        </w:rPr>
        <w:t xml:space="preserve"> este un operator de date de natură personală.</w:t>
      </w:r>
    </w:p>
    <w:p w14:paraId="4EDF5BCA" w14:textId="77777777" w:rsidR="00431AF1" w:rsidRPr="00B725B1" w:rsidRDefault="00431AF1" w:rsidP="00431AF1">
      <w:pPr>
        <w:ind w:firstLine="720"/>
        <w:jc w:val="both"/>
        <w:rPr>
          <w:rFonts w:ascii="Georgia" w:hAnsi="Georgia"/>
          <w:sz w:val="20"/>
          <w:szCs w:val="20"/>
          <w:lang w:val="ro-RO"/>
        </w:rPr>
      </w:pPr>
      <w:r w:rsidRPr="00B725B1">
        <w:rPr>
          <w:rFonts w:ascii="Georgia" w:hAnsi="Georgia"/>
          <w:sz w:val="20"/>
          <w:szCs w:val="20"/>
          <w:lang w:val="ro-RO"/>
        </w:rPr>
        <w:t xml:space="preserve">Pentru a avea statutul de membru al </w:t>
      </w:r>
      <w:r w:rsidRPr="00B725B1">
        <w:rPr>
          <w:rFonts w:ascii="Georgia" w:hAnsi="Georgia"/>
          <w:b/>
          <w:sz w:val="20"/>
          <w:szCs w:val="20"/>
          <w:lang w:val="ro-RO"/>
        </w:rPr>
        <w:t>SINDICATULUI PROMEDICA FARMACIȘTI</w:t>
      </w:r>
      <w:r w:rsidRPr="00B725B1">
        <w:rPr>
          <w:rFonts w:ascii="Georgia" w:hAnsi="Georgia"/>
          <w:sz w:val="20"/>
          <w:szCs w:val="20"/>
          <w:lang w:val="ro-RO"/>
        </w:rPr>
        <w:t xml:space="preserve"> o persoană fizică furnizează următoarele categorii de date cu caracter personal: identitate (nume, prenume, etc.), identificare (CNP, serie și număr carte de identitate, etc.), contact (adresă, adresă email, etc.), educație (studii, specializări, etc.), activitate profesională (loc de muncă, funcție, etc).</w:t>
      </w:r>
    </w:p>
    <w:p w14:paraId="69D121A2" w14:textId="77777777" w:rsidR="00431AF1" w:rsidRPr="00B725B1" w:rsidRDefault="00431AF1" w:rsidP="00431AF1">
      <w:pPr>
        <w:ind w:firstLine="720"/>
        <w:jc w:val="both"/>
        <w:rPr>
          <w:rFonts w:ascii="Georgia" w:hAnsi="Georgia"/>
          <w:sz w:val="20"/>
          <w:szCs w:val="20"/>
          <w:lang w:val="ro-RO"/>
        </w:rPr>
      </w:pPr>
      <w:r w:rsidRPr="00B725B1">
        <w:rPr>
          <w:rFonts w:ascii="Georgia" w:hAnsi="Georgia"/>
          <w:sz w:val="20"/>
          <w:szCs w:val="20"/>
          <w:lang w:val="ro-RO"/>
        </w:rPr>
        <w:t xml:space="preserve">Datele transmise sunt utilizate de către </w:t>
      </w:r>
      <w:r w:rsidRPr="00B725B1">
        <w:rPr>
          <w:rFonts w:ascii="Georgia" w:hAnsi="Georgia"/>
          <w:b/>
          <w:sz w:val="20"/>
          <w:szCs w:val="20"/>
          <w:lang w:val="ro-RO"/>
        </w:rPr>
        <w:t>SINDICATUL PROMEDICA FARMACIȘTI</w:t>
      </w:r>
      <w:r w:rsidRPr="00B725B1">
        <w:rPr>
          <w:rFonts w:ascii="Georgia" w:hAnsi="Georgia"/>
          <w:sz w:val="20"/>
          <w:szCs w:val="20"/>
          <w:lang w:val="ro-RO"/>
        </w:rPr>
        <w:t xml:space="preserve"> în vederea înscrierii ca membru, pe baza îndeplinirii obligațiilor legale.</w:t>
      </w:r>
    </w:p>
    <w:p w14:paraId="1704281C" w14:textId="77777777" w:rsidR="00431AF1" w:rsidRPr="00B725B1" w:rsidRDefault="00431AF1" w:rsidP="00431AF1">
      <w:pPr>
        <w:ind w:firstLine="720"/>
        <w:jc w:val="both"/>
        <w:rPr>
          <w:rFonts w:ascii="Georgia" w:hAnsi="Georgia"/>
          <w:b/>
          <w:sz w:val="20"/>
          <w:szCs w:val="20"/>
          <w:lang w:val="ro-RO"/>
        </w:rPr>
      </w:pPr>
      <w:r w:rsidRPr="00B725B1">
        <w:rPr>
          <w:rFonts w:ascii="Georgia" w:hAnsi="Georgia"/>
          <w:sz w:val="20"/>
          <w:szCs w:val="20"/>
          <w:lang w:val="ro-RO"/>
        </w:rPr>
        <w:t xml:space="preserve">Sunteți obligat(ă) să furnizați categoriile de date  cu caracter personal pentru îndeplinirea scopurilor menționate anterior, iar refuzul furnizării acestora duce la imposibilitatea prelucrării adeziunii pentru înscrierea ca membru al </w:t>
      </w:r>
      <w:r w:rsidRPr="00B725B1">
        <w:rPr>
          <w:rFonts w:ascii="Georgia" w:hAnsi="Georgia"/>
          <w:b/>
          <w:sz w:val="20"/>
          <w:szCs w:val="20"/>
          <w:lang w:val="ro-RO"/>
        </w:rPr>
        <w:t>SINDICATULUI PROMEDICA FARMACIȘTI.</w:t>
      </w:r>
    </w:p>
    <w:p w14:paraId="15836F00" w14:textId="77777777" w:rsidR="00431AF1" w:rsidRPr="00B725B1" w:rsidRDefault="00431AF1" w:rsidP="00431AF1">
      <w:pPr>
        <w:ind w:firstLine="720"/>
        <w:jc w:val="both"/>
        <w:rPr>
          <w:rFonts w:ascii="Georgia" w:hAnsi="Georgia"/>
          <w:sz w:val="20"/>
          <w:szCs w:val="20"/>
          <w:lang w:val="ro-RO"/>
        </w:rPr>
      </w:pPr>
      <w:r w:rsidRPr="00B725B1">
        <w:rPr>
          <w:rFonts w:ascii="Georgia" w:hAnsi="Georgia"/>
          <w:sz w:val="20"/>
          <w:szCs w:val="20"/>
          <w:lang w:val="ro-RO"/>
        </w:rPr>
        <w:t>Informațiile sunt prelucrate în mod legal, în conformitate cu prevederile Legii 367/2022- privind dialogul social și ale Codului Muncii.</w:t>
      </w:r>
    </w:p>
    <w:p w14:paraId="6E4608A5" w14:textId="077D079E" w:rsidR="00431AF1" w:rsidRPr="00B725B1" w:rsidRDefault="00431AF1" w:rsidP="00431AF1">
      <w:pPr>
        <w:ind w:firstLine="720"/>
        <w:jc w:val="both"/>
        <w:rPr>
          <w:rFonts w:ascii="Georgia" w:hAnsi="Georgia"/>
          <w:sz w:val="20"/>
          <w:szCs w:val="20"/>
          <w:lang w:val="ro-RO"/>
        </w:rPr>
      </w:pPr>
      <w:r w:rsidRPr="00B725B1">
        <w:rPr>
          <w:rFonts w:ascii="Georgia" w:hAnsi="Georgia"/>
          <w:sz w:val="20"/>
          <w:szCs w:val="20"/>
          <w:lang w:val="ro-RO"/>
        </w:rPr>
        <w:t>Din punct de vedere al Regulamentul UE 679/2016, prelucrarea datelor cu caracter personal îndeplinește unul dintre următoarele criterii:</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120"/>
      </w:tblGrid>
      <w:tr w:rsidR="00431AF1" w:rsidRPr="00B725B1" w14:paraId="20D0A1BC" w14:textId="77777777" w:rsidTr="008645BD">
        <w:tc>
          <w:tcPr>
            <w:tcW w:w="3145" w:type="dxa"/>
            <w:shd w:val="clear" w:color="auto" w:fill="auto"/>
            <w:vAlign w:val="center"/>
          </w:tcPr>
          <w:p w14:paraId="0FC6A43F" w14:textId="77777777" w:rsidR="00431AF1" w:rsidRPr="00B725B1" w:rsidRDefault="00431AF1" w:rsidP="008645BD">
            <w:pPr>
              <w:shd w:val="clear" w:color="auto" w:fill="FFFFFF"/>
              <w:spacing w:after="0" w:line="360" w:lineRule="auto"/>
              <w:jc w:val="center"/>
              <w:textAlignment w:val="baseline"/>
              <w:rPr>
                <w:rFonts w:ascii="Georgia" w:eastAsia="Times New Roman" w:hAnsi="Georgia" w:cs="Arial"/>
                <w:b/>
                <w:noProof/>
                <w:sz w:val="20"/>
                <w:szCs w:val="20"/>
                <w:lang w:val="ro-RO" w:eastAsia="en-GB"/>
              </w:rPr>
            </w:pPr>
            <w:r w:rsidRPr="00B725B1">
              <w:rPr>
                <w:rFonts w:ascii="Georgia" w:eastAsia="Times New Roman" w:hAnsi="Georgia" w:cs="Arial"/>
                <w:b/>
                <w:noProof/>
                <w:sz w:val="20"/>
                <w:szCs w:val="20"/>
                <w:lang w:val="ro-RO" w:eastAsia="en-GB"/>
              </w:rPr>
              <w:t>Prelucrare</w:t>
            </w:r>
          </w:p>
        </w:tc>
        <w:tc>
          <w:tcPr>
            <w:tcW w:w="6120" w:type="dxa"/>
            <w:shd w:val="clear" w:color="auto" w:fill="auto"/>
            <w:vAlign w:val="center"/>
          </w:tcPr>
          <w:p w14:paraId="5297B391" w14:textId="77777777" w:rsidR="00431AF1" w:rsidRPr="00B725B1" w:rsidRDefault="00431AF1" w:rsidP="008645BD">
            <w:pPr>
              <w:shd w:val="clear" w:color="auto" w:fill="FFFFFF"/>
              <w:spacing w:after="0" w:line="360" w:lineRule="auto"/>
              <w:jc w:val="center"/>
              <w:textAlignment w:val="baseline"/>
              <w:rPr>
                <w:rFonts w:ascii="Georgia" w:eastAsia="Times New Roman" w:hAnsi="Georgia" w:cs="Arial"/>
                <w:b/>
                <w:noProof/>
                <w:sz w:val="20"/>
                <w:szCs w:val="20"/>
                <w:lang w:val="ro-RO" w:eastAsia="en-GB"/>
              </w:rPr>
            </w:pPr>
            <w:r w:rsidRPr="00B725B1">
              <w:rPr>
                <w:rFonts w:ascii="Georgia" w:eastAsia="Times New Roman" w:hAnsi="Georgia" w:cs="Arial"/>
                <w:b/>
                <w:noProof/>
                <w:sz w:val="20"/>
                <w:szCs w:val="20"/>
                <w:lang w:val="ro-RO" w:eastAsia="en-GB"/>
              </w:rPr>
              <w:t>Criteriu GDPR (Articolele 6 şi 9)</w:t>
            </w:r>
          </w:p>
        </w:tc>
      </w:tr>
      <w:tr w:rsidR="00431AF1" w:rsidRPr="00B725B1" w14:paraId="63496602" w14:textId="77777777" w:rsidTr="008645BD">
        <w:tc>
          <w:tcPr>
            <w:tcW w:w="3145" w:type="dxa"/>
            <w:shd w:val="clear" w:color="auto" w:fill="auto"/>
          </w:tcPr>
          <w:p w14:paraId="7ED97DE3" w14:textId="77777777" w:rsidR="00431AF1" w:rsidRPr="00B725B1" w:rsidRDefault="00431AF1" w:rsidP="008645BD">
            <w:pPr>
              <w:shd w:val="clear" w:color="auto" w:fill="FFFFFF"/>
              <w:spacing w:after="0" w:line="240" w:lineRule="auto"/>
              <w:jc w:val="both"/>
              <w:textAlignment w:val="baseline"/>
              <w:rPr>
                <w:rFonts w:ascii="Georgia" w:eastAsia="Times New Roman" w:hAnsi="Georgia" w:cs="Arial"/>
                <w:noProof/>
                <w:sz w:val="20"/>
                <w:szCs w:val="20"/>
                <w:lang w:val="ro-RO" w:eastAsia="en-GB"/>
              </w:rPr>
            </w:pPr>
            <w:r w:rsidRPr="00B725B1">
              <w:rPr>
                <w:rFonts w:ascii="Georgia" w:eastAsia="Times New Roman" w:hAnsi="Georgia" w:cs="Arial"/>
                <w:noProof/>
                <w:sz w:val="20"/>
                <w:szCs w:val="20"/>
                <w:lang w:val="ro-RO" w:eastAsia="en-GB"/>
              </w:rPr>
              <w:t>Prelucrarea datelor cu caracter personal din cererea de adeziune</w:t>
            </w:r>
          </w:p>
        </w:tc>
        <w:tc>
          <w:tcPr>
            <w:tcW w:w="6120" w:type="dxa"/>
            <w:shd w:val="clear" w:color="auto" w:fill="auto"/>
          </w:tcPr>
          <w:p w14:paraId="78BF7070" w14:textId="77777777" w:rsidR="00431AF1" w:rsidRPr="00B725B1" w:rsidRDefault="00431AF1" w:rsidP="008645BD">
            <w:pPr>
              <w:shd w:val="clear" w:color="auto" w:fill="FFFFFF"/>
              <w:spacing w:after="0" w:line="240" w:lineRule="auto"/>
              <w:jc w:val="both"/>
              <w:textAlignment w:val="baseline"/>
              <w:rPr>
                <w:rFonts w:ascii="Georgia" w:eastAsia="Times New Roman" w:hAnsi="Georgia" w:cs="Arial"/>
                <w:noProof/>
                <w:sz w:val="20"/>
                <w:szCs w:val="20"/>
                <w:lang w:val="ro-RO" w:eastAsia="en-GB"/>
              </w:rPr>
            </w:pPr>
            <w:r w:rsidRPr="00B725B1">
              <w:rPr>
                <w:rFonts w:ascii="Georgia" w:eastAsia="Times New Roman" w:hAnsi="Georgia" w:cs="Arial"/>
                <w:noProof/>
                <w:sz w:val="20"/>
                <w:szCs w:val="20"/>
                <w:lang w:val="ro-RO" w:eastAsia="en-GB"/>
              </w:rPr>
              <w:t>Art.6(1)b, “demersuri la cererea persoanei vizate înainte de încheierea unui contract” şi Art.6(1)c, “prelucrarea este necesară  în vederea îndeplinirii unei obligaţii legale care îi revine operatorului”</w:t>
            </w:r>
          </w:p>
        </w:tc>
      </w:tr>
    </w:tbl>
    <w:p w14:paraId="11DB352B" w14:textId="77777777" w:rsidR="00431AF1" w:rsidRPr="00B725B1" w:rsidRDefault="00431AF1" w:rsidP="00431AF1">
      <w:pPr>
        <w:jc w:val="both"/>
        <w:rPr>
          <w:rFonts w:ascii="Georgia" w:hAnsi="Georgia"/>
          <w:sz w:val="20"/>
          <w:szCs w:val="20"/>
          <w:lang w:val="ro-RO"/>
        </w:rPr>
      </w:pPr>
    </w:p>
    <w:p w14:paraId="21936F51" w14:textId="77777777" w:rsidR="00431AF1" w:rsidRPr="00B725B1" w:rsidRDefault="00431AF1" w:rsidP="00431AF1">
      <w:pPr>
        <w:ind w:firstLine="720"/>
        <w:jc w:val="both"/>
        <w:rPr>
          <w:rFonts w:ascii="Georgia" w:hAnsi="Georgia"/>
          <w:sz w:val="20"/>
          <w:szCs w:val="20"/>
          <w:lang w:val="ro-RO"/>
        </w:rPr>
      </w:pPr>
      <w:r w:rsidRPr="00B725B1">
        <w:rPr>
          <w:rFonts w:ascii="Georgia" w:hAnsi="Georgia"/>
          <w:sz w:val="20"/>
          <w:szCs w:val="20"/>
          <w:lang w:val="ro-RO"/>
        </w:rPr>
        <w:t xml:space="preserve">Informațiile colectate despre dumneavoastră sunt păstrate în formă scrisă și/ sau în formă electronică. Ne asigurăm că informaţiile pe care le deținem  sunt păstrate în locaţii sigure, cu un nivel de securitate adecvat și cu accesul permis doar personalului autorizat. Durata de stocare pentru fiecare categorie de date cu caracter personal este în conformitate cu cerinţele legale și cu reglementările interne ale </w:t>
      </w:r>
      <w:r w:rsidRPr="00B725B1">
        <w:rPr>
          <w:rFonts w:ascii="Georgia" w:hAnsi="Georgia"/>
          <w:b/>
          <w:sz w:val="20"/>
          <w:szCs w:val="20"/>
          <w:lang w:val="ro-RO"/>
        </w:rPr>
        <w:t>SINDICATULUI PROMEDICA FARMACIȘTI</w:t>
      </w:r>
      <w:r w:rsidRPr="00B725B1">
        <w:rPr>
          <w:rFonts w:ascii="Georgia" w:hAnsi="Georgia"/>
          <w:sz w:val="20"/>
          <w:szCs w:val="20"/>
          <w:lang w:val="ro-RO"/>
        </w:rPr>
        <w:t xml:space="preserve"> .</w:t>
      </w:r>
    </w:p>
    <w:p w14:paraId="30222ED9" w14:textId="77777777" w:rsidR="00431AF1" w:rsidRPr="00B725B1" w:rsidRDefault="00431AF1" w:rsidP="00431AF1">
      <w:pPr>
        <w:ind w:firstLine="720"/>
        <w:jc w:val="both"/>
        <w:rPr>
          <w:rFonts w:ascii="Georgia" w:hAnsi="Georgia"/>
          <w:sz w:val="20"/>
          <w:szCs w:val="20"/>
          <w:lang w:val="ro-RO"/>
        </w:rPr>
      </w:pPr>
      <w:r w:rsidRPr="00B725B1">
        <w:rPr>
          <w:rFonts w:ascii="Georgia" w:hAnsi="Georgia"/>
          <w:sz w:val="20"/>
          <w:szCs w:val="20"/>
          <w:lang w:val="ro-RO"/>
        </w:rPr>
        <w:t xml:space="preserve">Conform Regulamentului UE 679/ 2016 aveţi următoarele drepturi: accesul la datele personale care vă privesc, rectificarea sau ştergerea acestora, restricţionarea prelucrării, dreptul de a vă opune prelucrării, dreptul la portabilitatea datelor, dreptul de a nu fi supus unor decizii individuale cu caracter automat și de a vă adresa instanţei de judecată competente. Disponibilitatea drepturilor depinde de fiecare prelucrare. </w:t>
      </w:r>
    </w:p>
    <w:p w14:paraId="2A6C0C0E" w14:textId="77777777" w:rsidR="00431AF1" w:rsidRPr="00B725B1" w:rsidRDefault="00431AF1" w:rsidP="00431AF1">
      <w:pPr>
        <w:ind w:firstLine="720"/>
        <w:jc w:val="both"/>
        <w:rPr>
          <w:rFonts w:ascii="Georgia" w:hAnsi="Georgia"/>
          <w:sz w:val="20"/>
          <w:szCs w:val="20"/>
          <w:lang w:val="ro-RO"/>
        </w:rPr>
      </w:pPr>
      <w:r w:rsidRPr="00B725B1">
        <w:rPr>
          <w:rFonts w:ascii="Georgia" w:hAnsi="Georgia"/>
          <w:sz w:val="20"/>
          <w:szCs w:val="20"/>
          <w:lang w:val="ro-RO"/>
        </w:rPr>
        <w:t xml:space="preserve">Dacă aveţi nemulţumiri legate de modul în care prelucrăm datele dumneavoastră cu caracter personal, aveţi dreptul de a depune o plângere în faţa Autorităţii Naţionale de Supraveghere a Prelucrării Datelor cu Caracter Personal </w:t>
      </w:r>
      <w:hyperlink r:id="rId10" w:history="1">
        <w:r w:rsidRPr="00B725B1">
          <w:rPr>
            <w:rStyle w:val="Hyperlink"/>
            <w:rFonts w:ascii="Georgia" w:hAnsi="Georgia"/>
            <w:sz w:val="20"/>
            <w:szCs w:val="20"/>
            <w:lang w:val="ro-RO"/>
          </w:rPr>
          <w:t>http://www.dataprotection.ro</w:t>
        </w:r>
      </w:hyperlink>
      <w:r w:rsidRPr="00B725B1">
        <w:rPr>
          <w:rStyle w:val="Hyperlink"/>
          <w:rFonts w:ascii="Georgia" w:hAnsi="Georgia"/>
          <w:sz w:val="20"/>
          <w:szCs w:val="20"/>
          <w:lang w:val="ro-RO"/>
        </w:rPr>
        <w:t>.</w:t>
      </w:r>
      <w:r w:rsidRPr="00B725B1">
        <w:rPr>
          <w:rFonts w:ascii="Georgia" w:hAnsi="Georgia"/>
          <w:sz w:val="20"/>
          <w:szCs w:val="20"/>
          <w:lang w:val="ro-RO"/>
        </w:rPr>
        <w:t xml:space="preserve">  </w:t>
      </w:r>
    </w:p>
    <w:p w14:paraId="0E174B08" w14:textId="77777777" w:rsidR="00431AF1" w:rsidRDefault="00431AF1" w:rsidP="00431AF1">
      <w:pPr>
        <w:ind w:firstLine="720"/>
        <w:jc w:val="both"/>
        <w:rPr>
          <w:rFonts w:ascii="Georgia" w:hAnsi="Georgia"/>
          <w:i/>
          <w:sz w:val="20"/>
          <w:szCs w:val="20"/>
          <w:lang w:val="ro-RO"/>
        </w:rPr>
      </w:pPr>
      <w:r w:rsidRPr="00B725B1">
        <w:rPr>
          <w:rFonts w:ascii="Georgia" w:hAnsi="Georgia"/>
          <w:sz w:val="20"/>
          <w:szCs w:val="20"/>
          <w:lang w:val="ro-RO"/>
        </w:rPr>
        <w:t xml:space="preserve">Dacă doriţi să faceţi o solicitare în temeiul Regulamentului UE 679/ 2016, pentru a vă putea răspunde  într-un mod eficient, vă rugăm să contactaţi Responsabilul cu Protecţia Datelor, la adresa de e-mail: </w:t>
      </w:r>
      <w:hyperlink r:id="rId11" w:history="1">
        <w:r w:rsidRPr="00B725B1">
          <w:rPr>
            <w:rStyle w:val="Hyperlink"/>
            <w:rFonts w:ascii="Georgia" w:hAnsi="Georgia"/>
            <w:i/>
            <w:sz w:val="20"/>
            <w:szCs w:val="20"/>
            <w:lang w:val="ro-RO"/>
          </w:rPr>
          <w:t>promedicafarmacisti@gmail.com</w:t>
        </w:r>
      </w:hyperlink>
      <w:r w:rsidRPr="00B725B1">
        <w:rPr>
          <w:rFonts w:ascii="Georgia" w:hAnsi="Georgia"/>
          <w:i/>
          <w:sz w:val="20"/>
          <w:szCs w:val="20"/>
          <w:lang w:val="ro-RO"/>
        </w:rPr>
        <w:t xml:space="preserve"> .</w:t>
      </w:r>
    </w:p>
    <w:p w14:paraId="094EEB90" w14:textId="33AF9CAD" w:rsidR="00B725B1" w:rsidRPr="00B725B1" w:rsidRDefault="00B725B1" w:rsidP="00B725B1">
      <w:pPr>
        <w:ind w:left="5760" w:firstLine="720"/>
        <w:jc w:val="both"/>
        <w:rPr>
          <w:rFonts w:ascii="Georgia" w:hAnsi="Georgia"/>
          <w:sz w:val="20"/>
          <w:szCs w:val="20"/>
          <w:lang w:val="ro-RO"/>
        </w:rPr>
      </w:pPr>
      <w:r>
        <w:rPr>
          <w:rFonts w:ascii="Georgia" w:hAnsi="Georgia"/>
          <w:i/>
          <w:sz w:val="20"/>
          <w:szCs w:val="20"/>
          <w:lang w:val="ro-RO"/>
        </w:rPr>
        <w:t>SEMNĂTURA,</w:t>
      </w:r>
    </w:p>
    <w:sectPr w:rsidR="00B725B1" w:rsidRPr="00B725B1" w:rsidSect="00B725B1">
      <w:headerReference w:type="default" r:id="rId12"/>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59608" w14:textId="77777777" w:rsidR="00A16AF6" w:rsidRDefault="00A16AF6" w:rsidP="00FF6D09">
      <w:pPr>
        <w:spacing w:after="0" w:line="240" w:lineRule="auto"/>
      </w:pPr>
      <w:r>
        <w:separator/>
      </w:r>
    </w:p>
  </w:endnote>
  <w:endnote w:type="continuationSeparator" w:id="0">
    <w:p w14:paraId="78A7F16E" w14:textId="77777777" w:rsidR="00A16AF6" w:rsidRDefault="00A16AF6" w:rsidP="00FF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0EE56" w14:textId="77777777" w:rsidR="00A16AF6" w:rsidRDefault="00A16AF6" w:rsidP="00FF6D09">
      <w:pPr>
        <w:spacing w:after="0" w:line="240" w:lineRule="auto"/>
      </w:pPr>
      <w:r>
        <w:separator/>
      </w:r>
    </w:p>
  </w:footnote>
  <w:footnote w:type="continuationSeparator" w:id="0">
    <w:p w14:paraId="22A08694" w14:textId="77777777" w:rsidR="00A16AF6" w:rsidRDefault="00A16AF6" w:rsidP="00FF6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221"/>
    </w:tblGrid>
    <w:tr w:rsidR="00F1137D" w14:paraId="1E349247" w14:textId="77777777" w:rsidTr="00F1137D">
      <w:tc>
        <w:tcPr>
          <w:tcW w:w="1526" w:type="dxa"/>
          <w:tcBorders>
            <w:right w:val="thinThickThinSmallGap" w:sz="24" w:space="0" w:color="009644"/>
          </w:tcBorders>
        </w:tcPr>
        <w:p w14:paraId="380CE1F0" w14:textId="0724DFB0" w:rsidR="00F1137D" w:rsidRDefault="00F1137D" w:rsidP="00F1137D">
          <w:pPr>
            <w:pStyle w:val="Header"/>
          </w:pPr>
          <w:r>
            <w:rPr>
              <w:noProof/>
            </w:rPr>
            <w:drawing>
              <wp:inline distT="0" distB="0" distL="0" distR="0" wp14:anchorId="2CA6216E" wp14:editId="46B778EE">
                <wp:extent cx="819302" cy="811987"/>
                <wp:effectExtent l="0" t="0" r="0" b="0"/>
                <wp:docPr id="952779019"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79019" name="Picture 1" descr="A black background with green tex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345" t="-10527" r="66167" b="-9473"/>
                        <a:stretch/>
                      </pic:blipFill>
                      <pic:spPr bwMode="auto">
                        <a:xfrm>
                          <a:off x="0" y="0"/>
                          <a:ext cx="820981" cy="8136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221" w:type="dxa"/>
          <w:tcBorders>
            <w:left w:val="thinThickThinSmallGap" w:sz="24" w:space="0" w:color="009644"/>
          </w:tcBorders>
        </w:tcPr>
        <w:p w14:paraId="4E00D7E4" w14:textId="77777777" w:rsidR="00F1137D" w:rsidRPr="00F1137D" w:rsidRDefault="00F1137D" w:rsidP="00F1137D">
          <w:pPr>
            <w:pStyle w:val="Header"/>
            <w:jc w:val="center"/>
            <w:rPr>
              <w:rFonts w:ascii="Georgia" w:hAnsi="Georgia"/>
              <w:b/>
              <w:bCs/>
              <w:color w:val="007000"/>
              <w:sz w:val="32"/>
              <w:szCs w:val="32"/>
              <w:lang w:val="ro-RO"/>
            </w:rPr>
          </w:pPr>
          <w:r w:rsidRPr="00F1137D">
            <w:rPr>
              <w:rFonts w:ascii="Georgia" w:hAnsi="Georgia"/>
              <w:b/>
              <w:bCs/>
              <w:color w:val="007000"/>
              <w:sz w:val="32"/>
              <w:szCs w:val="32"/>
              <w:lang w:val="ro-RO"/>
            </w:rPr>
            <w:t>SINDICATUL PROMEDICA FARMACIȘTI</w:t>
          </w:r>
        </w:p>
        <w:p w14:paraId="11672D88" w14:textId="77777777" w:rsidR="00F1137D" w:rsidRPr="00F1137D" w:rsidRDefault="00F1137D" w:rsidP="00F1137D">
          <w:pPr>
            <w:pStyle w:val="Header"/>
            <w:jc w:val="center"/>
            <w:rPr>
              <w:rFonts w:ascii="Times New Roman" w:hAnsi="Times New Roman" w:cs="Times New Roman"/>
              <w:szCs w:val="24"/>
              <w:lang w:val="ro-RO"/>
            </w:rPr>
          </w:pPr>
          <w:r w:rsidRPr="00F1137D">
            <w:rPr>
              <w:rFonts w:ascii="Times New Roman" w:hAnsi="Times New Roman" w:cs="Times New Roman"/>
              <w:szCs w:val="24"/>
              <w:lang w:val="ro-RO"/>
            </w:rPr>
            <w:t xml:space="preserve">Craiova, Strada Dr. Victor Papillian, nr.5, Bl.A1, Sc.1,ap.2, jud. Dolj, </w:t>
          </w:r>
          <w:r w:rsidRPr="00F1137D">
            <w:rPr>
              <w:rFonts w:ascii="Times New Roman" w:hAnsi="Times New Roman" w:cs="Times New Roman"/>
              <w:szCs w:val="24"/>
            </w:rPr>
            <w:t xml:space="preserve">CIF: </w:t>
          </w:r>
          <w:r w:rsidRPr="00F1137D">
            <w:rPr>
              <w:rFonts w:ascii="Times New Roman" w:hAnsi="Times New Roman" w:cs="Times New Roman"/>
              <w:bCs/>
              <w:szCs w:val="24"/>
            </w:rPr>
            <w:t>49205904</w:t>
          </w:r>
        </w:p>
        <w:p w14:paraId="3E4A7CDE" w14:textId="77777777" w:rsidR="00F1137D" w:rsidRPr="00F1137D" w:rsidRDefault="00F1137D" w:rsidP="00F1137D">
          <w:pPr>
            <w:pStyle w:val="Default"/>
            <w:jc w:val="center"/>
            <w:rPr>
              <w:sz w:val="22"/>
              <w:lang w:val="ro-RO"/>
            </w:rPr>
          </w:pPr>
          <w:r w:rsidRPr="00F1137D">
            <w:rPr>
              <w:bCs/>
              <w:sz w:val="22"/>
            </w:rPr>
            <w:t xml:space="preserve">CONT BANCAR: RO68BRDE170SV06431931700 - BRD </w:t>
          </w:r>
          <w:proofErr w:type="spellStart"/>
          <w:r w:rsidRPr="00F1137D">
            <w:rPr>
              <w:bCs/>
              <w:sz w:val="22"/>
            </w:rPr>
            <w:t>Groupe</w:t>
          </w:r>
          <w:proofErr w:type="spellEnd"/>
          <w:r w:rsidRPr="00F1137D">
            <w:rPr>
              <w:bCs/>
              <w:sz w:val="22"/>
            </w:rPr>
            <w:t xml:space="preserve"> </w:t>
          </w:r>
          <w:proofErr w:type="spellStart"/>
          <w:r w:rsidRPr="00F1137D">
            <w:rPr>
              <w:bCs/>
              <w:sz w:val="22"/>
            </w:rPr>
            <w:t>Société</w:t>
          </w:r>
          <w:proofErr w:type="spellEnd"/>
          <w:r w:rsidRPr="00F1137D">
            <w:rPr>
              <w:bCs/>
              <w:sz w:val="22"/>
            </w:rPr>
            <w:t xml:space="preserve"> </w:t>
          </w:r>
          <w:proofErr w:type="spellStart"/>
          <w:r w:rsidRPr="00F1137D">
            <w:rPr>
              <w:bCs/>
              <w:sz w:val="22"/>
            </w:rPr>
            <w:t>Générale</w:t>
          </w:r>
          <w:proofErr w:type="spellEnd"/>
        </w:p>
        <w:p w14:paraId="61448F26" w14:textId="5B291D7F" w:rsidR="00F1137D" w:rsidRDefault="00F1137D" w:rsidP="00B725B1">
          <w:pPr>
            <w:pStyle w:val="Header"/>
            <w:jc w:val="center"/>
          </w:pPr>
          <w:r w:rsidRPr="00F1137D">
            <w:rPr>
              <w:rFonts w:ascii="Times New Roman" w:hAnsi="Times New Roman" w:cs="Times New Roman"/>
              <w:szCs w:val="24"/>
              <w:lang w:val="ro-RO"/>
            </w:rPr>
            <w:t>Telefon: 0728/412108; email: promedicafarmacisti@gmail.com</w:t>
          </w:r>
        </w:p>
      </w:tc>
    </w:tr>
  </w:tbl>
  <w:p w14:paraId="4AE4DB1E" w14:textId="77777777" w:rsidR="00F1137D" w:rsidRPr="00F1137D" w:rsidRDefault="00F1137D" w:rsidP="00F113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182B"/>
    <w:multiLevelType w:val="hybridMultilevel"/>
    <w:tmpl w:val="3AC4CDB4"/>
    <w:lvl w:ilvl="0" w:tplc="119837AC">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0E1856"/>
    <w:multiLevelType w:val="multilevel"/>
    <w:tmpl w:val="AF0C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37"/>
    <w:rsid w:val="00097CCC"/>
    <w:rsid w:val="001F2E37"/>
    <w:rsid w:val="002528E4"/>
    <w:rsid w:val="002778B7"/>
    <w:rsid w:val="00365350"/>
    <w:rsid w:val="00431AF1"/>
    <w:rsid w:val="00453106"/>
    <w:rsid w:val="004A594A"/>
    <w:rsid w:val="004E2FC0"/>
    <w:rsid w:val="0056588B"/>
    <w:rsid w:val="005A7193"/>
    <w:rsid w:val="00685A58"/>
    <w:rsid w:val="00795BAA"/>
    <w:rsid w:val="008562B0"/>
    <w:rsid w:val="008F1AA6"/>
    <w:rsid w:val="00A16AF6"/>
    <w:rsid w:val="00AA7317"/>
    <w:rsid w:val="00B725B1"/>
    <w:rsid w:val="00BE497B"/>
    <w:rsid w:val="00DF76A8"/>
    <w:rsid w:val="00E207B8"/>
    <w:rsid w:val="00E36DCD"/>
    <w:rsid w:val="00E550D5"/>
    <w:rsid w:val="00EA36A3"/>
    <w:rsid w:val="00EA3F2C"/>
    <w:rsid w:val="00F1137D"/>
    <w:rsid w:val="00F337D9"/>
    <w:rsid w:val="00FD5413"/>
    <w:rsid w:val="00FF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6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D09"/>
  </w:style>
  <w:style w:type="paragraph" w:styleId="Footer">
    <w:name w:val="footer"/>
    <w:basedOn w:val="Normal"/>
    <w:link w:val="FooterChar"/>
    <w:uiPriority w:val="99"/>
    <w:unhideWhenUsed/>
    <w:rsid w:val="00FF6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D09"/>
  </w:style>
  <w:style w:type="paragraph" w:styleId="BalloonText">
    <w:name w:val="Balloon Text"/>
    <w:basedOn w:val="Normal"/>
    <w:link w:val="BalloonTextChar"/>
    <w:uiPriority w:val="99"/>
    <w:semiHidden/>
    <w:unhideWhenUsed/>
    <w:rsid w:val="00EA3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6A3"/>
    <w:rPr>
      <w:rFonts w:ascii="Tahoma" w:hAnsi="Tahoma" w:cs="Tahoma"/>
      <w:sz w:val="16"/>
      <w:szCs w:val="16"/>
    </w:rPr>
  </w:style>
  <w:style w:type="table" w:styleId="TableGrid">
    <w:name w:val="Table Grid"/>
    <w:basedOn w:val="TableNormal"/>
    <w:uiPriority w:val="39"/>
    <w:rsid w:val="00F11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137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E207B8"/>
    <w:pPr>
      <w:ind w:left="720"/>
      <w:contextualSpacing/>
    </w:pPr>
  </w:style>
  <w:style w:type="character" w:styleId="Hyperlink">
    <w:name w:val="Hyperlink"/>
    <w:uiPriority w:val="99"/>
    <w:unhideWhenUsed/>
    <w:rsid w:val="00E207B8"/>
    <w:rPr>
      <w:color w:val="0000FF"/>
      <w:u w:val="single"/>
    </w:rPr>
  </w:style>
  <w:style w:type="character" w:styleId="Strong">
    <w:name w:val="Strong"/>
    <w:basedOn w:val="DefaultParagraphFont"/>
    <w:uiPriority w:val="22"/>
    <w:qFormat/>
    <w:rsid w:val="00E207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D09"/>
  </w:style>
  <w:style w:type="paragraph" w:styleId="Footer">
    <w:name w:val="footer"/>
    <w:basedOn w:val="Normal"/>
    <w:link w:val="FooterChar"/>
    <w:uiPriority w:val="99"/>
    <w:unhideWhenUsed/>
    <w:rsid w:val="00FF6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D09"/>
  </w:style>
  <w:style w:type="paragraph" w:styleId="BalloonText">
    <w:name w:val="Balloon Text"/>
    <w:basedOn w:val="Normal"/>
    <w:link w:val="BalloonTextChar"/>
    <w:uiPriority w:val="99"/>
    <w:semiHidden/>
    <w:unhideWhenUsed/>
    <w:rsid w:val="00EA3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6A3"/>
    <w:rPr>
      <w:rFonts w:ascii="Tahoma" w:hAnsi="Tahoma" w:cs="Tahoma"/>
      <w:sz w:val="16"/>
      <w:szCs w:val="16"/>
    </w:rPr>
  </w:style>
  <w:style w:type="table" w:styleId="TableGrid">
    <w:name w:val="Table Grid"/>
    <w:basedOn w:val="TableNormal"/>
    <w:uiPriority w:val="39"/>
    <w:rsid w:val="00F11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137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E207B8"/>
    <w:pPr>
      <w:ind w:left="720"/>
      <w:contextualSpacing/>
    </w:pPr>
  </w:style>
  <w:style w:type="character" w:styleId="Hyperlink">
    <w:name w:val="Hyperlink"/>
    <w:uiPriority w:val="99"/>
    <w:unhideWhenUsed/>
    <w:rsid w:val="00E207B8"/>
    <w:rPr>
      <w:color w:val="0000FF"/>
      <w:u w:val="single"/>
    </w:rPr>
  </w:style>
  <w:style w:type="character" w:styleId="Strong">
    <w:name w:val="Strong"/>
    <w:basedOn w:val="DefaultParagraphFont"/>
    <w:uiPriority w:val="22"/>
    <w:qFormat/>
    <w:rsid w:val="00E20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medicafarmacisti@gmail.com" TargetMode="External"/><Relationship Id="rId5" Type="http://schemas.openxmlformats.org/officeDocument/2006/relationships/settings" Target="settings.xml"/><Relationship Id="rId10" Type="http://schemas.openxmlformats.org/officeDocument/2006/relationships/hyperlink" Target="http://www.dataprotection.r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51438-4C2D-412F-B024-200F38C9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Mihaiela Neaga</dc:creator>
  <cp:lastModifiedBy>smast13@gmail.com</cp:lastModifiedBy>
  <cp:revision>6</cp:revision>
  <dcterms:created xsi:type="dcterms:W3CDTF">2024-10-30T18:40:00Z</dcterms:created>
  <dcterms:modified xsi:type="dcterms:W3CDTF">2024-10-30T18:52:00Z</dcterms:modified>
</cp:coreProperties>
</file>